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114" w:rsidRPr="005216F9" w:rsidRDefault="006C31E1">
      <w:pPr>
        <w:pStyle w:val="1"/>
        <w:spacing w:before="59" w:line="322" w:lineRule="exact"/>
        <w:rPr>
          <w:lang w:val="uk-UA"/>
        </w:rPr>
      </w:pPr>
      <w:bookmarkStart w:id="0" w:name="_GoBack"/>
      <w:bookmarkEnd w:id="0"/>
      <w:r w:rsidRPr="005216F9">
        <w:rPr>
          <w:lang w:val="uk-UA"/>
        </w:rPr>
        <w:t>УГОДА</w:t>
      </w:r>
    </w:p>
    <w:p w:rsidR="008B0114" w:rsidRPr="005216F9" w:rsidRDefault="006C31E1" w:rsidP="008E6B2D">
      <w:pPr>
        <w:ind w:left="408" w:right="403"/>
        <w:jc w:val="center"/>
        <w:rPr>
          <w:b/>
          <w:sz w:val="28"/>
          <w:lang w:val="uk-UA"/>
        </w:rPr>
      </w:pPr>
      <w:r w:rsidRPr="005216F9">
        <w:rPr>
          <w:b/>
          <w:sz w:val="28"/>
          <w:lang w:val="uk-UA"/>
        </w:rPr>
        <w:t>про партнерство та співпрацю</w:t>
      </w:r>
      <w:r w:rsidR="00C8190B">
        <w:rPr>
          <w:b/>
          <w:sz w:val="28"/>
          <w:lang w:val="uk-UA"/>
        </w:rPr>
        <w:t xml:space="preserve"> </w:t>
      </w:r>
    </w:p>
    <w:p w:rsidR="008B0114" w:rsidRPr="005216F9" w:rsidRDefault="008B0114" w:rsidP="008E6B2D">
      <w:pPr>
        <w:pStyle w:val="a3"/>
        <w:spacing w:before="8"/>
        <w:jc w:val="center"/>
        <w:rPr>
          <w:b/>
          <w:sz w:val="43"/>
          <w:lang w:val="uk-UA"/>
        </w:rPr>
      </w:pPr>
    </w:p>
    <w:p w:rsidR="008B0114" w:rsidRPr="005216F9" w:rsidRDefault="00C8190B">
      <w:pPr>
        <w:pStyle w:val="a3"/>
        <w:tabs>
          <w:tab w:val="left" w:pos="2097"/>
        </w:tabs>
        <w:ind w:left="117"/>
        <w:rPr>
          <w:lang w:val="uk-UA"/>
        </w:rPr>
      </w:pPr>
      <w:r>
        <w:rPr>
          <w:lang w:val="uk-UA"/>
        </w:rPr>
        <w:t>м. Київ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C31E1" w:rsidRPr="005216F9">
        <w:rPr>
          <w:lang w:val="uk-UA"/>
        </w:rPr>
        <w:t>«</w:t>
      </w:r>
      <w:r w:rsidR="006C31E1" w:rsidRPr="005216F9">
        <w:rPr>
          <w:u w:val="single"/>
          <w:lang w:val="uk-UA"/>
        </w:rPr>
        <w:t xml:space="preserve">        </w:t>
      </w:r>
      <w:r w:rsidR="006C31E1" w:rsidRPr="005216F9">
        <w:rPr>
          <w:lang w:val="uk-UA"/>
        </w:rPr>
        <w:t>»</w:t>
      </w:r>
      <w:r>
        <w:rPr>
          <w:lang w:val="uk-UA"/>
        </w:rPr>
        <w:t>___________ 2</w:t>
      </w:r>
      <w:r w:rsidR="006C31E1" w:rsidRPr="005216F9">
        <w:rPr>
          <w:lang w:val="uk-UA"/>
        </w:rPr>
        <w:t>01</w:t>
      </w:r>
      <w:r w:rsidR="00555105">
        <w:rPr>
          <w:lang w:val="uk-UA"/>
        </w:rPr>
        <w:t>9</w:t>
      </w:r>
      <w:r>
        <w:rPr>
          <w:lang w:val="uk-UA"/>
        </w:rPr>
        <w:t xml:space="preserve"> року</w:t>
      </w:r>
    </w:p>
    <w:p w:rsidR="008B0114" w:rsidRPr="005216F9" w:rsidRDefault="00606255" w:rsidP="00606255">
      <w:pPr>
        <w:pStyle w:val="a3"/>
        <w:tabs>
          <w:tab w:val="left" w:pos="6399"/>
        </w:tabs>
        <w:spacing w:before="10"/>
        <w:jc w:val="left"/>
        <w:rPr>
          <w:sz w:val="27"/>
          <w:lang w:val="uk-UA"/>
        </w:rPr>
      </w:pPr>
      <w:r>
        <w:rPr>
          <w:sz w:val="27"/>
          <w:lang w:val="uk-UA"/>
        </w:rPr>
        <w:tab/>
      </w:r>
    </w:p>
    <w:p w:rsidR="00606255" w:rsidRPr="00606255" w:rsidRDefault="008E6B2D">
      <w:pPr>
        <w:pStyle w:val="a3"/>
        <w:ind w:left="117" w:right="106" w:firstLine="540"/>
        <w:rPr>
          <w:lang w:val="uk-UA"/>
        </w:rPr>
      </w:pPr>
      <w:r>
        <w:rPr>
          <w:b/>
          <w:color w:val="000000"/>
          <w:lang w:val="uk-UA"/>
        </w:rPr>
        <w:t>_________________________________</w:t>
      </w:r>
      <w:r w:rsidR="00606255" w:rsidRPr="00606255">
        <w:rPr>
          <w:color w:val="000000"/>
          <w:lang w:val="uk-UA"/>
        </w:rPr>
        <w:t>, (надалі іменується «</w:t>
      </w:r>
      <w:r w:rsidR="00A46A1B">
        <w:rPr>
          <w:color w:val="000000"/>
          <w:lang w:val="uk-UA"/>
        </w:rPr>
        <w:t xml:space="preserve">Партнер </w:t>
      </w:r>
      <w:r>
        <w:rPr>
          <w:color w:val="000000"/>
          <w:lang w:val="uk-UA"/>
        </w:rPr>
        <w:t>1</w:t>
      </w:r>
      <w:r w:rsidR="00606255" w:rsidRPr="00606255">
        <w:rPr>
          <w:color w:val="000000"/>
          <w:lang w:val="uk-UA"/>
        </w:rPr>
        <w:t xml:space="preserve">»), в особі </w:t>
      </w:r>
      <w:r>
        <w:rPr>
          <w:color w:val="000000"/>
          <w:lang w:val="uk-UA"/>
        </w:rPr>
        <w:t>____________________________</w:t>
      </w:r>
      <w:r w:rsidR="00606255" w:rsidRPr="00606255">
        <w:rPr>
          <w:color w:val="000000"/>
          <w:lang w:val="uk-UA"/>
        </w:rPr>
        <w:t xml:space="preserve">, який діє на підставі </w:t>
      </w:r>
      <w:r>
        <w:rPr>
          <w:color w:val="000000"/>
          <w:lang w:val="uk-UA"/>
        </w:rPr>
        <w:t>_________________________________</w:t>
      </w:r>
      <w:r w:rsidR="006C31E1" w:rsidRPr="00606255">
        <w:rPr>
          <w:lang w:val="uk-UA"/>
        </w:rPr>
        <w:t>, та</w:t>
      </w:r>
    </w:p>
    <w:p w:rsidR="00A04C9E" w:rsidRDefault="008E6B2D">
      <w:pPr>
        <w:pStyle w:val="a3"/>
        <w:ind w:left="117" w:right="106" w:firstLine="540"/>
        <w:rPr>
          <w:lang w:val="uk-UA"/>
        </w:rPr>
      </w:pPr>
      <w:r>
        <w:rPr>
          <w:b/>
          <w:lang w:val="uk-UA"/>
        </w:rPr>
        <w:t>_________________________________________</w:t>
      </w:r>
      <w:r w:rsidR="00A04C9E">
        <w:rPr>
          <w:b/>
          <w:lang w:val="uk-UA"/>
        </w:rPr>
        <w:t xml:space="preserve"> </w:t>
      </w:r>
      <w:r w:rsidR="006C31E1" w:rsidRPr="005216F9">
        <w:rPr>
          <w:lang w:val="uk-UA"/>
        </w:rPr>
        <w:t>(</w:t>
      </w:r>
      <w:r w:rsidR="00A04C9E">
        <w:rPr>
          <w:lang w:val="uk-UA"/>
        </w:rPr>
        <w:t>на</w:t>
      </w:r>
      <w:r w:rsidR="006C31E1" w:rsidRPr="005216F9">
        <w:rPr>
          <w:lang w:val="uk-UA"/>
        </w:rPr>
        <w:t>далі</w:t>
      </w:r>
      <w:r w:rsidR="00A04C9E">
        <w:rPr>
          <w:lang w:val="uk-UA"/>
        </w:rPr>
        <w:t xml:space="preserve"> іменується «</w:t>
      </w:r>
      <w:r w:rsidR="00A46A1B">
        <w:rPr>
          <w:lang w:val="uk-UA"/>
        </w:rPr>
        <w:t>Партнер</w:t>
      </w:r>
      <w:r>
        <w:rPr>
          <w:lang w:val="uk-UA"/>
        </w:rPr>
        <w:t xml:space="preserve"> 2</w:t>
      </w:r>
      <w:r w:rsidR="00A04C9E">
        <w:rPr>
          <w:lang w:val="uk-UA"/>
        </w:rPr>
        <w:t>»</w:t>
      </w:r>
      <w:r w:rsidR="006C31E1" w:rsidRPr="005216F9">
        <w:rPr>
          <w:lang w:val="uk-UA"/>
        </w:rPr>
        <w:t xml:space="preserve">), в особі </w:t>
      </w:r>
      <w:r w:rsidR="00A04C9E">
        <w:rPr>
          <w:lang w:val="uk-UA"/>
        </w:rPr>
        <w:t>_______________________</w:t>
      </w:r>
      <w:r w:rsidR="006C31E1" w:rsidRPr="005216F9">
        <w:rPr>
          <w:lang w:val="uk-UA"/>
        </w:rPr>
        <w:t>, як</w:t>
      </w:r>
      <w:r w:rsidR="00A04C9E">
        <w:rPr>
          <w:lang w:val="uk-UA"/>
        </w:rPr>
        <w:t>ий</w:t>
      </w:r>
      <w:r w:rsidR="006C31E1" w:rsidRPr="005216F9">
        <w:rPr>
          <w:lang w:val="uk-UA"/>
        </w:rPr>
        <w:t xml:space="preserve"> діє на підставі </w:t>
      </w:r>
      <w:r w:rsidR="00A04C9E">
        <w:rPr>
          <w:lang w:val="uk-UA"/>
        </w:rPr>
        <w:t>___________________________________</w:t>
      </w:r>
      <w:r w:rsidR="006C31E1" w:rsidRPr="005216F9">
        <w:rPr>
          <w:lang w:val="uk-UA"/>
        </w:rPr>
        <w:t xml:space="preserve"> (</w:t>
      </w:r>
      <w:r w:rsidR="00A04C9E">
        <w:rPr>
          <w:lang w:val="uk-UA"/>
        </w:rPr>
        <w:t>на</w:t>
      </w:r>
      <w:r w:rsidR="006C31E1" w:rsidRPr="005216F9">
        <w:rPr>
          <w:lang w:val="uk-UA"/>
        </w:rPr>
        <w:t xml:space="preserve">далі </w:t>
      </w:r>
      <w:r w:rsidR="00A46A1B">
        <w:rPr>
          <w:lang w:val="uk-UA"/>
        </w:rPr>
        <w:t xml:space="preserve">разом іменуються </w:t>
      </w:r>
      <w:r w:rsidR="006C31E1" w:rsidRPr="005216F9">
        <w:rPr>
          <w:lang w:val="uk-UA"/>
        </w:rPr>
        <w:t xml:space="preserve">Сторони), </w:t>
      </w:r>
    </w:p>
    <w:p w:rsidR="008B0114" w:rsidRPr="005216F9" w:rsidRDefault="008E6B2D" w:rsidP="001C11D2">
      <w:pPr>
        <w:pStyle w:val="a3"/>
        <w:ind w:left="117" w:right="106" w:firstLine="540"/>
        <w:rPr>
          <w:lang w:val="uk-UA"/>
        </w:rPr>
      </w:pPr>
      <w:r>
        <w:rPr>
          <w:lang w:val="uk-UA"/>
        </w:rPr>
        <w:t xml:space="preserve">З метою </w:t>
      </w:r>
      <w:r w:rsidR="00A46A1B">
        <w:rPr>
          <w:lang w:val="uk-UA"/>
        </w:rPr>
        <w:t xml:space="preserve">участі у конкурсному відборі проектів </w:t>
      </w:r>
      <w:r w:rsidR="00827487">
        <w:rPr>
          <w:lang w:val="uk-UA"/>
        </w:rPr>
        <w:t xml:space="preserve">Програми </w:t>
      </w:r>
      <w:r w:rsidR="00A46A1B">
        <w:rPr>
          <w:lang w:val="uk-UA"/>
        </w:rPr>
        <w:t xml:space="preserve">«_______________» реалізація якого здійснюється за підтримки Українського культурного фонду </w:t>
      </w:r>
      <w:r w:rsidR="00827487">
        <w:rPr>
          <w:lang w:val="uk-UA"/>
        </w:rPr>
        <w:t xml:space="preserve">– </w:t>
      </w:r>
      <w:r w:rsidR="00C73340">
        <w:rPr>
          <w:lang w:val="uk-UA"/>
        </w:rPr>
        <w:t>уклал</w:t>
      </w:r>
      <w:r w:rsidR="006C31E1" w:rsidRPr="005216F9">
        <w:rPr>
          <w:lang w:val="uk-UA"/>
        </w:rPr>
        <w:t>и цю Угоду про партнерство та співпрацю (</w:t>
      </w:r>
      <w:r w:rsidR="006C31E1">
        <w:rPr>
          <w:lang w:val="uk-UA"/>
        </w:rPr>
        <w:t>на</w:t>
      </w:r>
      <w:r w:rsidR="006C31E1" w:rsidRPr="005216F9">
        <w:rPr>
          <w:lang w:val="uk-UA"/>
        </w:rPr>
        <w:t>далі Угода) про наступне:</w:t>
      </w:r>
    </w:p>
    <w:p w:rsidR="008B0114" w:rsidRPr="005216F9" w:rsidRDefault="008B0114">
      <w:pPr>
        <w:pStyle w:val="a3"/>
        <w:spacing w:before="1"/>
        <w:jc w:val="left"/>
        <w:rPr>
          <w:lang w:val="uk-UA"/>
        </w:rPr>
      </w:pPr>
    </w:p>
    <w:p w:rsidR="001334DE" w:rsidRDefault="00225EF6" w:rsidP="001334DE">
      <w:pPr>
        <w:pStyle w:val="rtecenter"/>
        <w:numPr>
          <w:ilvl w:val="0"/>
          <w:numId w:val="2"/>
        </w:numPr>
        <w:shd w:val="clear" w:color="auto" w:fill="FBFEFE"/>
        <w:spacing w:before="0" w:beforeAutospacing="0" w:after="0" w:afterAutospacing="0"/>
        <w:jc w:val="center"/>
        <w:rPr>
          <w:rStyle w:val="a6"/>
          <w:color w:val="000000"/>
        </w:rPr>
      </w:pPr>
      <w:r>
        <w:rPr>
          <w:b/>
          <w:bCs/>
        </w:rPr>
        <w:t>ПРЕДМЕТ УГОДИ</w:t>
      </w:r>
      <w:r>
        <w:rPr>
          <w:rStyle w:val="a6"/>
          <w:color w:val="000000"/>
        </w:rPr>
        <w:t xml:space="preserve"> </w:t>
      </w:r>
    </w:p>
    <w:p w:rsidR="001334DE" w:rsidRDefault="001334DE" w:rsidP="001334DE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1.1.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Ця Угода передбачає співробітництво Сторін щодо створення умов для ___________________________________________________________________________.</w:t>
      </w: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1.2.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Метою співробітництва Сторін є спільні дії з _____________________________________________________________________________________________________________________.</w:t>
      </w:r>
    </w:p>
    <w:p w:rsidR="001334DE" w:rsidRDefault="001334DE" w:rsidP="001334DE">
      <w:pPr>
        <w:pStyle w:val="a5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1334DE" w:rsidRPr="00555105" w:rsidRDefault="001334DE" w:rsidP="00613603">
      <w:pPr>
        <w:spacing w:line="160" w:lineRule="atLeast"/>
        <w:ind w:firstLine="360"/>
        <w:jc w:val="center"/>
        <w:rPr>
          <w:rStyle w:val="a6"/>
          <w:lang w:val="ru-RU"/>
        </w:rPr>
      </w:pPr>
      <w:r w:rsidRPr="00225EF6">
        <w:rPr>
          <w:rStyle w:val="a6"/>
          <w:color w:val="000000"/>
          <w:lang w:val="uk-UA"/>
        </w:rPr>
        <w:t xml:space="preserve">2. </w:t>
      </w:r>
      <w:r w:rsidRPr="00555105">
        <w:rPr>
          <w:rStyle w:val="a6"/>
          <w:color w:val="000000"/>
          <w:lang w:val="ru-RU"/>
        </w:rPr>
        <w:t>ПРИНЦИПИ УГОДИ</w:t>
      </w:r>
    </w:p>
    <w:p w:rsidR="001334DE" w:rsidRDefault="001334DE" w:rsidP="001334DE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Сторони, що домовляються, беруть на себе зобов’язання співробітництва у напрямах, визначених розділом першим цієї Угоди.</w:t>
      </w: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2.2.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Сторони діють у рамках чинного законодавства України.</w:t>
      </w: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2.3.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Сторони використовують можливості і засоби, при виконанні покладених завдань, у межах своєї компетенції.</w:t>
      </w: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2.4.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Усі питання, проблеми і розбіжності, які можуть виникнути в процесі співробітництва, Сторони зобов’язуються вирішувати шляхом взаємних конструктивних переговорів, з урахуванням інтересів обох Сторін і мети цієї Угоди.</w:t>
      </w:r>
    </w:p>
    <w:p w:rsidR="001334DE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2.5.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Співробітництво Сторін </w:t>
      </w:r>
      <w:r w:rsidR="001169A4">
        <w:rPr>
          <w:color w:val="000000"/>
        </w:rPr>
        <w:t>у</w:t>
      </w:r>
      <w:r>
        <w:rPr>
          <w:color w:val="000000"/>
        </w:rPr>
        <w:t xml:space="preserve"> рамках цієї Угоди здійснюється на основі принципів рівноправності, законності, взаємодопомоги, урахування взаємних інтересів, конфіденційності інформації, отриманої в процесі співпраці.</w:t>
      </w:r>
    </w:p>
    <w:p w:rsidR="001334DE" w:rsidRDefault="001334DE" w:rsidP="001334DE">
      <w:pPr>
        <w:pStyle w:val="a5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1334DE" w:rsidRDefault="001334DE" w:rsidP="001334DE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</w:rPr>
      </w:pPr>
      <w:r>
        <w:rPr>
          <w:rStyle w:val="a6"/>
          <w:color w:val="000000"/>
        </w:rPr>
        <w:t xml:space="preserve">3. </w:t>
      </w:r>
      <w:r w:rsidR="00613603">
        <w:rPr>
          <w:b/>
          <w:bCs/>
        </w:rPr>
        <w:t>ПРАВА ТА ОБОВ’ЯЗКИ СТОРІН</w:t>
      </w:r>
    </w:p>
    <w:p w:rsidR="001334DE" w:rsidRDefault="001334DE" w:rsidP="001334DE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61723F" w:rsidRDefault="001334DE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3.1.</w:t>
      </w:r>
      <w:r>
        <w:rPr>
          <w:rStyle w:val="apple-converted-space"/>
          <w:color w:val="000000"/>
        </w:rPr>
        <w:t> </w:t>
      </w:r>
    </w:p>
    <w:p w:rsidR="0061723F" w:rsidRDefault="0061723F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  <w:r>
        <w:rPr>
          <w:rStyle w:val="a6"/>
          <w:color w:val="000000"/>
        </w:rPr>
        <w:t>4. УМОВИ СПІВРОБІТНИЦТВА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61723F" w:rsidRDefault="0061723F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4.1.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Партнер 1 та Партнер 2 забезпечують організаційну, інформаційну, методичну, наукову, практичну, ресурсну підтримку та _______________________________________ реалізації спільних проектів, що реалізуються в рамках даної Угоди.</w:t>
      </w:r>
    </w:p>
    <w:p w:rsidR="0061723F" w:rsidRDefault="0061723F" w:rsidP="0061723F">
      <w:pPr>
        <w:pStyle w:val="a5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  <w:r>
        <w:rPr>
          <w:rStyle w:val="a6"/>
          <w:color w:val="000000"/>
        </w:rPr>
        <w:t>5. АВТОРСЬКЕ ПРАВО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both"/>
        <w:rPr>
          <w:rStyle w:val="a6"/>
          <w:color w:val="000000"/>
        </w:rPr>
      </w:pPr>
      <w:r>
        <w:rPr>
          <w:rStyle w:val="a6"/>
          <w:color w:val="000000"/>
        </w:rPr>
        <w:t xml:space="preserve">5.1. </w:t>
      </w:r>
      <w:r w:rsidRPr="00225EF6">
        <w:rPr>
          <w:rStyle w:val="a6"/>
          <w:b w:val="0"/>
          <w:color w:val="000000"/>
        </w:rPr>
        <w:t>Сторони домовились</w:t>
      </w:r>
      <w:r w:rsidR="00225EF6">
        <w:rPr>
          <w:rStyle w:val="a6"/>
          <w:b w:val="0"/>
          <w:color w:val="000000"/>
        </w:rPr>
        <w:t xml:space="preserve"> 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  <w:color w:val="000000"/>
        </w:rPr>
      </w:pPr>
    </w:p>
    <w:p w:rsidR="0061723F" w:rsidRDefault="0045305A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</w:rPr>
      </w:pPr>
      <w:r>
        <w:rPr>
          <w:rStyle w:val="a6"/>
          <w:color w:val="000000"/>
        </w:rPr>
        <w:t xml:space="preserve">6. </w:t>
      </w:r>
      <w:r w:rsidR="0061723F">
        <w:rPr>
          <w:rStyle w:val="a6"/>
          <w:color w:val="000000"/>
        </w:rPr>
        <w:t>СТРОКИ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61723F" w:rsidRDefault="0045305A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6</w:t>
      </w:r>
      <w:r w:rsidR="0061723F">
        <w:rPr>
          <w:rStyle w:val="a6"/>
          <w:color w:val="000000"/>
        </w:rPr>
        <w:t>.1.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Ця Угода набирає чинності з моменту її підписання Сторонами та діє до моменту, доки Сторони зацікавлені у продовженні співробітництва.</w:t>
      </w:r>
    </w:p>
    <w:p w:rsidR="0061723F" w:rsidRDefault="0045305A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6</w:t>
      </w:r>
      <w:r w:rsidR="0061723F">
        <w:rPr>
          <w:rStyle w:val="a6"/>
          <w:color w:val="000000"/>
        </w:rPr>
        <w:t>.2.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Сторони можуть домовитись про дострокове припинення дії Угоди за повної взаємної згоди з цього питання та повному взаєморозумінні щодо зобов’язань, які випливають з даної Угоди.</w:t>
      </w:r>
    </w:p>
    <w:p w:rsidR="0061723F" w:rsidRDefault="0061723F" w:rsidP="0061723F">
      <w:pPr>
        <w:pStyle w:val="a5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 </w:t>
      </w:r>
    </w:p>
    <w:p w:rsidR="0061723F" w:rsidRDefault="0045305A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</w:rPr>
      </w:pPr>
      <w:r>
        <w:rPr>
          <w:rStyle w:val="a6"/>
          <w:color w:val="000000"/>
        </w:rPr>
        <w:t>7</w:t>
      </w:r>
      <w:r w:rsidR="0061723F">
        <w:rPr>
          <w:rStyle w:val="a6"/>
          <w:color w:val="000000"/>
        </w:rPr>
        <w:t>. ІНШІ УМОВИ</w:t>
      </w:r>
    </w:p>
    <w:p w:rsidR="0061723F" w:rsidRDefault="0061723F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</w:pPr>
    </w:p>
    <w:p w:rsidR="0061723F" w:rsidRDefault="00225EF6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7</w:t>
      </w:r>
      <w:r w:rsidR="0061723F">
        <w:rPr>
          <w:rStyle w:val="a6"/>
          <w:color w:val="000000"/>
        </w:rPr>
        <w:t>.1.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 xml:space="preserve">Спірні питання, які виникають під час виконання Сторонами умов цієї Угоди протягом строку її дії, вирішуються Сторонами шляхом переговорів, а у разі недосягнення згоди </w:t>
      </w:r>
      <w:r w:rsidR="00781F96">
        <w:rPr>
          <w:color w:val="000000"/>
        </w:rPr>
        <w:t>–</w:t>
      </w:r>
      <w:r w:rsidR="0061723F">
        <w:rPr>
          <w:color w:val="000000"/>
        </w:rPr>
        <w:t xml:space="preserve"> відповідно з вимогами чинного законодавства.</w:t>
      </w:r>
    </w:p>
    <w:p w:rsidR="0061723F" w:rsidRDefault="00225EF6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7</w:t>
      </w:r>
      <w:r w:rsidR="0061723F">
        <w:rPr>
          <w:rStyle w:val="a6"/>
          <w:color w:val="000000"/>
        </w:rPr>
        <w:t>.2.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Всі зміни і доповнення до цієї Угоди приймаються за взаємною домовленістю Сторін, укладаються в письмовій формі і є її невід’ємною частиною.</w:t>
      </w:r>
    </w:p>
    <w:p w:rsidR="0061723F" w:rsidRDefault="00225EF6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7</w:t>
      </w:r>
      <w:r w:rsidR="0061723F">
        <w:rPr>
          <w:rStyle w:val="a6"/>
          <w:color w:val="000000"/>
        </w:rPr>
        <w:t>.3.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У випадках, не передбачених цієї Угодою, Сторони керуються чинним законодавством України.</w:t>
      </w:r>
    </w:p>
    <w:p w:rsidR="0061723F" w:rsidRDefault="00225EF6" w:rsidP="0061723F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Style w:val="a6"/>
          <w:color w:val="000000"/>
        </w:rPr>
        <w:t>7</w:t>
      </w:r>
      <w:r w:rsidR="0061723F">
        <w:rPr>
          <w:rStyle w:val="a6"/>
          <w:color w:val="000000"/>
        </w:rPr>
        <w:t>.4.</w:t>
      </w:r>
      <w:r w:rsidR="0061723F">
        <w:rPr>
          <w:rStyle w:val="apple-converted-space"/>
          <w:color w:val="000000"/>
        </w:rPr>
        <w:t> </w:t>
      </w:r>
      <w:r w:rsidR="0061723F">
        <w:rPr>
          <w:color w:val="000000"/>
        </w:rPr>
        <w:t>Ця Угода складена в двох примірниках, які мають однакову юридичну силу та зберігаються по одному в кожної із Сторін.</w:t>
      </w:r>
    </w:p>
    <w:p w:rsidR="0061723F" w:rsidRDefault="0061723F" w:rsidP="0061723F">
      <w:pPr>
        <w:pStyle w:val="rtejustify"/>
        <w:shd w:val="clear" w:color="auto" w:fill="FBFEFE"/>
        <w:spacing w:before="0" w:beforeAutospacing="0" w:after="0" w:afterAutospacing="0"/>
        <w:ind w:firstLine="709"/>
        <w:rPr>
          <w:color w:val="000000"/>
          <w:lang w:val="ru-RU"/>
        </w:rPr>
      </w:pPr>
    </w:p>
    <w:p w:rsidR="0061723F" w:rsidRDefault="00225EF6" w:rsidP="0061723F">
      <w:pPr>
        <w:pStyle w:val="rtecenter"/>
        <w:shd w:val="clear" w:color="auto" w:fill="FBFEFE"/>
        <w:spacing w:before="0" w:beforeAutospacing="0" w:after="0" w:afterAutospacing="0"/>
        <w:ind w:firstLine="709"/>
        <w:jc w:val="center"/>
        <w:rPr>
          <w:rStyle w:val="a6"/>
        </w:rPr>
      </w:pPr>
      <w:r>
        <w:rPr>
          <w:rStyle w:val="a6"/>
          <w:color w:val="000000"/>
          <w:lang w:val="ru-RU"/>
        </w:rPr>
        <w:t xml:space="preserve">8. </w:t>
      </w:r>
      <w:r w:rsidR="0061723F">
        <w:rPr>
          <w:rStyle w:val="a6"/>
          <w:color w:val="000000"/>
        </w:rPr>
        <w:t>АДРЕСИ ТА РЕКВІЗИТИ СТОРІН:</w:t>
      </w:r>
    </w:p>
    <w:p w:rsidR="0061723F" w:rsidRDefault="0061723F" w:rsidP="001334DE">
      <w:pPr>
        <w:pStyle w:val="rtejustify"/>
        <w:shd w:val="clear" w:color="auto" w:fill="FBFEFE"/>
        <w:spacing w:before="0" w:beforeAutospacing="0" w:after="0" w:afterAutospacing="0"/>
        <w:ind w:firstLine="709"/>
        <w:jc w:val="both"/>
        <w:rPr>
          <w:color w:val="000000"/>
        </w:rPr>
      </w:pPr>
    </w:p>
    <w:sectPr w:rsidR="0061723F" w:rsidSect="00A0400D">
      <w:pgSz w:w="11910" w:h="16840"/>
      <w:pgMar w:top="850" w:right="850" w:bottom="850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6A3"/>
    <w:multiLevelType w:val="multilevel"/>
    <w:tmpl w:val="F45E6584"/>
    <w:lvl w:ilvl="0">
      <w:start w:val="1"/>
      <w:numFmt w:val="decimal"/>
      <w:lvlText w:val="%1."/>
      <w:lvlJc w:val="left"/>
      <w:pPr>
        <w:ind w:left="837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37" w:hanging="420"/>
        <w:jc w:val="left"/>
      </w:pPr>
      <w:rPr>
        <w:rFonts w:hint="default"/>
        <w:b/>
        <w:bCs/>
        <w:w w:val="100"/>
      </w:rPr>
    </w:lvl>
    <w:lvl w:ilvl="2">
      <w:start w:val="1"/>
      <w:numFmt w:val="decimal"/>
      <w:lvlText w:val="%1.%2.%3."/>
      <w:lvlJc w:val="left"/>
      <w:pPr>
        <w:ind w:left="837" w:hanging="83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1993" w:hanging="838"/>
      </w:pPr>
      <w:rPr>
        <w:rFonts w:hint="default"/>
      </w:rPr>
    </w:lvl>
    <w:lvl w:ilvl="4">
      <w:numFmt w:val="bullet"/>
      <w:lvlText w:val="•"/>
      <w:lvlJc w:val="left"/>
      <w:pPr>
        <w:ind w:left="3066" w:hanging="838"/>
      </w:pPr>
      <w:rPr>
        <w:rFonts w:hint="default"/>
      </w:rPr>
    </w:lvl>
    <w:lvl w:ilvl="5">
      <w:numFmt w:val="bullet"/>
      <w:lvlText w:val="•"/>
      <w:lvlJc w:val="left"/>
      <w:pPr>
        <w:ind w:left="4139" w:hanging="838"/>
      </w:pPr>
      <w:rPr>
        <w:rFonts w:hint="default"/>
      </w:rPr>
    </w:lvl>
    <w:lvl w:ilvl="6">
      <w:numFmt w:val="bullet"/>
      <w:lvlText w:val="•"/>
      <w:lvlJc w:val="left"/>
      <w:pPr>
        <w:ind w:left="5213" w:hanging="838"/>
      </w:pPr>
      <w:rPr>
        <w:rFonts w:hint="default"/>
      </w:rPr>
    </w:lvl>
    <w:lvl w:ilvl="7">
      <w:numFmt w:val="bullet"/>
      <w:lvlText w:val="•"/>
      <w:lvlJc w:val="left"/>
      <w:pPr>
        <w:ind w:left="6286" w:hanging="838"/>
      </w:pPr>
      <w:rPr>
        <w:rFonts w:hint="default"/>
      </w:rPr>
    </w:lvl>
    <w:lvl w:ilvl="8">
      <w:numFmt w:val="bullet"/>
      <w:lvlText w:val="•"/>
      <w:lvlJc w:val="left"/>
      <w:pPr>
        <w:ind w:left="7359" w:hanging="838"/>
      </w:pPr>
      <w:rPr>
        <w:rFonts w:hint="default"/>
      </w:rPr>
    </w:lvl>
  </w:abstractNum>
  <w:abstractNum w:abstractNumId="1" w15:restartNumberingAfterBreak="0">
    <w:nsid w:val="14500877"/>
    <w:multiLevelType w:val="hybridMultilevel"/>
    <w:tmpl w:val="85B04072"/>
    <w:lvl w:ilvl="0" w:tplc="40404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114"/>
    <w:rsid w:val="001169A4"/>
    <w:rsid w:val="001334DE"/>
    <w:rsid w:val="001C11D2"/>
    <w:rsid w:val="00216A3E"/>
    <w:rsid w:val="00225EF6"/>
    <w:rsid w:val="0045305A"/>
    <w:rsid w:val="005216F9"/>
    <w:rsid w:val="00555105"/>
    <w:rsid w:val="00606255"/>
    <w:rsid w:val="00613603"/>
    <w:rsid w:val="0061723F"/>
    <w:rsid w:val="006C31E1"/>
    <w:rsid w:val="007475E8"/>
    <w:rsid w:val="00781F96"/>
    <w:rsid w:val="00827487"/>
    <w:rsid w:val="008B0114"/>
    <w:rsid w:val="008E6B2D"/>
    <w:rsid w:val="00A0400D"/>
    <w:rsid w:val="00A04C9E"/>
    <w:rsid w:val="00A46A1B"/>
    <w:rsid w:val="00AD5574"/>
    <w:rsid w:val="00BE2E80"/>
    <w:rsid w:val="00C73340"/>
    <w:rsid w:val="00C8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105AE-871D-4F51-AD3A-80F233B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08" w:right="4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837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37" w:hanging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semiHidden/>
    <w:unhideWhenUsed/>
    <w:rsid w:val="001334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tecenter">
    <w:name w:val="rtecenter"/>
    <w:basedOn w:val="a"/>
    <w:rsid w:val="001334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rtejustify">
    <w:name w:val="rtejustify"/>
    <w:basedOn w:val="a"/>
    <w:rsid w:val="001334D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1334DE"/>
  </w:style>
  <w:style w:type="character" w:styleId="a6">
    <w:name w:val="Strong"/>
    <w:basedOn w:val="a0"/>
    <w:qFormat/>
    <w:rsid w:val="00133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1961</Words>
  <Characters>1118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 Osadchyi; Oksana Kostan</dc:creator>
  <cp:lastModifiedBy>Anatolii Osadchyi</cp:lastModifiedBy>
  <cp:revision>12</cp:revision>
  <dcterms:created xsi:type="dcterms:W3CDTF">2018-05-03T12:22:00Z</dcterms:created>
  <dcterms:modified xsi:type="dcterms:W3CDTF">2019-02-11T08:52:00Z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2018-04-27T00:00:00Z</vt:filetime>
  </property>
</Properties>
</file>